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9D1B168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724B75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51C297C5" w:rsidR="009458C6" w:rsidRDefault="00D0506D" w:rsidP="009458C6">
      <w:pPr>
        <w:jc w:val="center"/>
        <w:rPr>
          <w:b/>
          <w:sz w:val="40"/>
          <w:szCs w:val="40"/>
        </w:rPr>
      </w:pPr>
      <w:bookmarkStart w:id="0" w:name="_Hlk128409411"/>
      <w:r w:rsidRPr="00D0506D">
        <w:rPr>
          <w:b/>
          <w:sz w:val="40"/>
          <w:szCs w:val="40"/>
        </w:rPr>
        <w:t xml:space="preserve">ул. Большая Якиманка, д. </w:t>
      </w:r>
      <w:r w:rsidR="005D41C6">
        <w:rPr>
          <w:b/>
          <w:sz w:val="40"/>
          <w:szCs w:val="40"/>
        </w:rPr>
        <w:t>3</w:t>
      </w:r>
      <w:r w:rsidR="006730DF">
        <w:rPr>
          <w:b/>
          <w:sz w:val="40"/>
          <w:szCs w:val="40"/>
        </w:rPr>
        <w:t>5, стр. 1</w:t>
      </w:r>
    </w:p>
    <w:bookmarkEnd w:id="0"/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AA83F38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730DF" w:rsidRPr="006730DF">
        <w:rPr>
          <w:b/>
          <w:sz w:val="40"/>
          <w:szCs w:val="40"/>
        </w:rPr>
        <w:t>ул. Большая Якиманка, д. 35, стр. 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8999" w14:textId="77777777" w:rsidR="00EA1A54" w:rsidRDefault="00EA1A54">
      <w:r>
        <w:separator/>
      </w:r>
    </w:p>
  </w:endnote>
  <w:endnote w:type="continuationSeparator" w:id="0">
    <w:p w14:paraId="2CB24075" w14:textId="77777777" w:rsidR="00EA1A54" w:rsidRDefault="00EA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286E" w14:textId="77777777" w:rsidR="00EA1A54" w:rsidRDefault="00EA1A54">
      <w:r>
        <w:separator/>
      </w:r>
    </w:p>
  </w:footnote>
  <w:footnote w:type="continuationSeparator" w:id="0">
    <w:p w14:paraId="092F1CB8" w14:textId="77777777" w:rsidR="00EA1A54" w:rsidRDefault="00EA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6D8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0DF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4B75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1A54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04FD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2023-02-27T13:56:00Z</dcterms:created>
  <dcterms:modified xsi:type="dcterms:W3CDTF">2023-03-01T10:15:00Z</dcterms:modified>
</cp:coreProperties>
</file>